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FE" w:rsidRPr="007C6D50" w:rsidRDefault="00DE692E" w:rsidP="000E4617">
      <w:pPr>
        <w:pStyle w:val="a3"/>
        <w:spacing w:before="0" w:beforeAutospacing="0" w:after="0" w:afterAutospacing="0"/>
        <w:ind w:left="-567" w:firstLine="851"/>
        <w:jc w:val="both"/>
        <w:rPr>
          <w:b/>
          <w:sz w:val="28"/>
        </w:rPr>
      </w:pPr>
      <w:bookmarkStart w:id="0" w:name="_GoBack"/>
      <w:r>
        <w:rPr>
          <w:b/>
          <w:sz w:val="28"/>
        </w:rPr>
        <w:t xml:space="preserve">Перечень услуг для физических лиц </w:t>
      </w:r>
      <w:r w:rsidR="00620B9F" w:rsidRPr="007C6D50">
        <w:rPr>
          <w:b/>
          <w:sz w:val="28"/>
        </w:rPr>
        <w:t xml:space="preserve">в бизнес-офисах </w:t>
      </w:r>
      <w:r>
        <w:rPr>
          <w:b/>
          <w:sz w:val="28"/>
        </w:rPr>
        <w:t>МФЦ</w:t>
      </w:r>
      <w:r w:rsidR="00620B9F" w:rsidRPr="007C6D50">
        <w:rPr>
          <w:b/>
          <w:sz w:val="28"/>
        </w:rPr>
        <w:t>:</w:t>
      </w:r>
      <w:bookmarkEnd w:id="0"/>
    </w:p>
    <w:p w:rsidR="00620B9F" w:rsidRPr="007C6D50" w:rsidRDefault="00620B9F" w:rsidP="000E4617">
      <w:pPr>
        <w:pStyle w:val="a3"/>
        <w:tabs>
          <w:tab w:val="left" w:pos="1178"/>
        </w:tabs>
        <w:spacing w:before="0" w:beforeAutospacing="0" w:after="0" w:afterAutospacing="0"/>
        <w:ind w:left="-567" w:firstLine="851"/>
        <w:jc w:val="both"/>
        <w:rPr>
          <w:b/>
          <w:sz w:val="28"/>
          <w:u w:val="single"/>
        </w:rPr>
      </w:pPr>
      <w:r>
        <w:rPr>
          <w:sz w:val="28"/>
        </w:rPr>
        <w:tab/>
      </w:r>
      <w:r w:rsidR="003117B2" w:rsidRPr="007C6D50">
        <w:rPr>
          <w:b/>
          <w:sz w:val="28"/>
          <w:u w:val="single"/>
        </w:rPr>
        <w:t>Государственные:</w:t>
      </w:r>
    </w:p>
    <w:p w:rsidR="003117B2" w:rsidRPr="003117B2" w:rsidRDefault="003117B2" w:rsidP="000E4617">
      <w:pPr>
        <w:pStyle w:val="a3"/>
        <w:tabs>
          <w:tab w:val="left" w:pos="1178"/>
        </w:tabs>
        <w:spacing w:before="0" w:beforeAutospacing="0" w:after="0" w:afterAutospacing="0"/>
        <w:ind w:left="-567" w:firstLine="851"/>
        <w:jc w:val="both"/>
        <w:rPr>
          <w:sz w:val="28"/>
          <w:u w:val="single"/>
        </w:rPr>
      </w:pPr>
    </w:p>
    <w:p w:rsidR="00360AFE" w:rsidRDefault="00620B9F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</w:rPr>
      </w:pPr>
      <w:r>
        <w:rPr>
          <w:sz w:val="28"/>
        </w:rPr>
        <w:t xml:space="preserve">1. </w:t>
      </w:r>
      <w:r w:rsidR="00360AFE" w:rsidRPr="00360AFE">
        <w:rPr>
          <w:sz w:val="28"/>
        </w:rPr>
        <w:t> Государственная услуга по государственному кадастровому учету недвижимого имущества и (или) государственной регистрации прав на недвижимое имущество и сделок с ним</w:t>
      </w:r>
      <w:r w:rsidR="000E4617">
        <w:rPr>
          <w:sz w:val="28"/>
        </w:rPr>
        <w:t>;</w:t>
      </w:r>
    </w:p>
    <w:p w:rsidR="00360AFE" w:rsidRPr="00360AFE" w:rsidRDefault="00620B9F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</w:rPr>
      </w:pPr>
      <w:r>
        <w:rPr>
          <w:sz w:val="28"/>
        </w:rPr>
        <w:t>2.</w:t>
      </w:r>
      <w:r w:rsidR="00360AFE" w:rsidRPr="00360AFE">
        <w:rPr>
          <w:sz w:val="28"/>
        </w:rPr>
        <w:t>   Государственная услуга по предоставлению сведений, содержащихся в Едином государственном реестре недвижимости</w:t>
      </w:r>
      <w:r w:rsidR="000E4617">
        <w:rPr>
          <w:sz w:val="28"/>
        </w:rPr>
        <w:t>;</w:t>
      </w:r>
    </w:p>
    <w:p w:rsidR="00360AFE" w:rsidRPr="00360AFE" w:rsidRDefault="00620B9F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</w:rPr>
      </w:pPr>
      <w:r>
        <w:rPr>
          <w:sz w:val="28"/>
        </w:rPr>
        <w:t>3.</w:t>
      </w:r>
      <w:r w:rsidR="00360AFE" w:rsidRPr="00360AFE">
        <w:rPr>
          <w:sz w:val="28"/>
        </w:rPr>
        <w:t>  Получение в МФЦ результата оказания услуги от ЕПГУ</w:t>
      </w:r>
      <w:r w:rsidR="000E4617">
        <w:rPr>
          <w:sz w:val="28"/>
        </w:rPr>
        <w:t>;</w:t>
      </w:r>
    </w:p>
    <w:p w:rsidR="00360AFE" w:rsidRDefault="00620B9F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</w:rPr>
      </w:pPr>
      <w:r>
        <w:rPr>
          <w:sz w:val="28"/>
        </w:rPr>
        <w:t>4.</w:t>
      </w:r>
      <w:r w:rsidR="00360AFE" w:rsidRPr="00360AFE">
        <w:rPr>
          <w:sz w:val="28"/>
        </w:rPr>
        <w:t>  Предоставление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и(или)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также содержащихся в них сведений</w:t>
      </w:r>
      <w:r w:rsidR="000E4617">
        <w:rPr>
          <w:sz w:val="28"/>
        </w:rPr>
        <w:t>;</w:t>
      </w:r>
    </w:p>
    <w:p w:rsidR="004852AF" w:rsidRPr="004852AF" w:rsidRDefault="004852AF" w:rsidP="004852AF">
      <w:pPr>
        <w:pStyle w:val="a3"/>
        <w:spacing w:before="0" w:beforeAutospacing="0" w:after="0" w:afterAutospacing="0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852AF">
        <w:rPr>
          <w:sz w:val="28"/>
          <w:szCs w:val="28"/>
        </w:rPr>
        <w:t xml:space="preserve">Государственная услуга по проставлению </w:t>
      </w:r>
      <w:proofErr w:type="spellStart"/>
      <w:r w:rsidRPr="004852AF">
        <w:rPr>
          <w:sz w:val="28"/>
          <w:szCs w:val="28"/>
        </w:rPr>
        <w:t>апостиля</w:t>
      </w:r>
      <w:proofErr w:type="spellEnd"/>
      <w:r w:rsidRPr="004852AF">
        <w:rPr>
          <w:sz w:val="28"/>
          <w:szCs w:val="28"/>
        </w:rPr>
        <w:t xml:space="preserve"> на российских официальных документах, подлежащих вывозу за пределы территории Российской Федерации</w:t>
      </w:r>
      <w:r>
        <w:rPr>
          <w:sz w:val="28"/>
          <w:szCs w:val="28"/>
        </w:rPr>
        <w:t>;</w:t>
      </w:r>
    </w:p>
    <w:p w:rsidR="004852AF" w:rsidRPr="004852AF" w:rsidRDefault="004852AF" w:rsidP="004852A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r w:rsidRPr="004852AF">
        <w:rPr>
          <w:sz w:val="28"/>
          <w:szCs w:val="28"/>
        </w:rPr>
        <w:t xml:space="preserve"> Проставление </w:t>
      </w:r>
      <w:proofErr w:type="spellStart"/>
      <w:r w:rsidRPr="004852AF">
        <w:rPr>
          <w:sz w:val="28"/>
          <w:szCs w:val="28"/>
        </w:rPr>
        <w:t>апостиля</w:t>
      </w:r>
      <w:proofErr w:type="spellEnd"/>
      <w:r w:rsidRPr="004852AF">
        <w:rPr>
          <w:sz w:val="28"/>
          <w:szCs w:val="28"/>
        </w:rPr>
        <w:t xml:space="preserve"> на архивных справках, архивных выпис</w:t>
      </w:r>
      <w:r>
        <w:rPr>
          <w:sz w:val="28"/>
          <w:szCs w:val="28"/>
        </w:rPr>
        <w:t>ках, копиях архивных документов;</w:t>
      </w:r>
    </w:p>
    <w:p w:rsidR="004852AF" w:rsidRPr="004852AF" w:rsidRDefault="004852AF" w:rsidP="004852A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</w:t>
      </w:r>
      <w:r w:rsidRPr="004852AF">
        <w:rPr>
          <w:sz w:val="28"/>
          <w:szCs w:val="28"/>
        </w:rPr>
        <w:t>Предоставление сведений о наличии или отсутствии особо охраняемых природных территорий регионального значения Ленинградской области в границах испрашиваемого участка</w:t>
      </w:r>
      <w:r>
        <w:rPr>
          <w:sz w:val="28"/>
          <w:szCs w:val="28"/>
        </w:rPr>
        <w:t>;</w:t>
      </w:r>
    </w:p>
    <w:p w:rsidR="004852AF" w:rsidRDefault="004852AF" w:rsidP="004852A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</w:t>
      </w:r>
      <w:r w:rsidRPr="004852AF">
        <w:rPr>
          <w:sz w:val="28"/>
          <w:szCs w:val="28"/>
        </w:rPr>
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>;</w:t>
      </w:r>
    </w:p>
    <w:p w:rsidR="004852AF" w:rsidRDefault="004852AF" w:rsidP="004852A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</w:t>
      </w:r>
      <w:r w:rsidRPr="004852AF">
        <w:rPr>
          <w:sz w:val="28"/>
          <w:szCs w:val="28"/>
        </w:rPr>
        <w:t> Предоставление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и(или)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также содержащихся в них сведений</w:t>
      </w:r>
      <w:r>
        <w:rPr>
          <w:sz w:val="28"/>
          <w:szCs w:val="28"/>
        </w:rPr>
        <w:t>;</w:t>
      </w:r>
    </w:p>
    <w:p w:rsidR="003117B2" w:rsidRPr="004852AF" w:rsidRDefault="003117B2" w:rsidP="004852A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0E4617" w:rsidRPr="000E4617" w:rsidRDefault="000E4617" w:rsidP="000E461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AFE" w:rsidRDefault="00360AFE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  <w:u w:val="single"/>
        </w:rPr>
      </w:pPr>
      <w:r w:rsidRPr="003117B2">
        <w:rPr>
          <w:sz w:val="28"/>
          <w:u w:val="single"/>
        </w:rPr>
        <w:t>Муниципальные: </w:t>
      </w:r>
    </w:p>
    <w:p w:rsidR="003117B2" w:rsidRPr="003117B2" w:rsidRDefault="003117B2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  <w:u w:val="single"/>
        </w:rPr>
      </w:pPr>
    </w:p>
    <w:p w:rsidR="00360AFE" w:rsidRPr="00360AFE" w:rsidRDefault="00360AFE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</w:rPr>
      </w:pPr>
      <w:r w:rsidRPr="00360AFE">
        <w:rPr>
          <w:sz w:val="28"/>
        </w:rPr>
        <w:t>1. Согласование проведения переустройства и (или) перепланировки помещения в многоквартирном доме</w:t>
      </w:r>
      <w:r w:rsidR="00760DE1">
        <w:rPr>
          <w:sz w:val="28"/>
        </w:rPr>
        <w:t>;</w:t>
      </w:r>
    </w:p>
    <w:p w:rsidR="00360AFE" w:rsidRPr="00360AFE" w:rsidRDefault="00360AFE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</w:rPr>
      </w:pPr>
      <w:r w:rsidRPr="00360AFE">
        <w:rPr>
          <w:sz w:val="28"/>
        </w:rPr>
        <w:t>2. 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760DE1">
        <w:rPr>
          <w:sz w:val="28"/>
        </w:rPr>
        <w:t>;</w:t>
      </w:r>
    </w:p>
    <w:p w:rsidR="007C6D50" w:rsidRDefault="00360AFE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</w:rPr>
      </w:pPr>
      <w:r w:rsidRPr="00360AFE">
        <w:rPr>
          <w:sz w:val="28"/>
        </w:rPr>
        <w:t>3</w:t>
      </w:r>
      <w:r w:rsidRPr="00125947">
        <w:rPr>
          <w:sz w:val="28"/>
        </w:rPr>
        <w:t xml:space="preserve">. Направление уведомления о соответствии указанных в уведомлении о планируемом строительстве или реконструкции объекта индивидуального </w:t>
      </w:r>
      <w:r w:rsidRPr="00125947">
        <w:rPr>
          <w:sz w:val="28"/>
        </w:rPr>
        <w:lastRenderedPageBreak/>
        <w:t>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Ленинградской области</w:t>
      </w:r>
      <w:r w:rsidR="007C6D50">
        <w:rPr>
          <w:sz w:val="28"/>
        </w:rPr>
        <w:t xml:space="preserve"> </w:t>
      </w:r>
      <w:r w:rsidR="007C6D50" w:rsidRPr="007C6D50">
        <w:rPr>
          <w:sz w:val="28"/>
        </w:rPr>
        <w:t>*</w:t>
      </w:r>
      <w:r w:rsidR="00125947" w:rsidRPr="00125947">
        <w:rPr>
          <w:sz w:val="28"/>
        </w:rPr>
        <w:t xml:space="preserve"> </w:t>
      </w:r>
    </w:p>
    <w:p w:rsidR="00360AFE" w:rsidRPr="00360AFE" w:rsidRDefault="00360AFE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</w:rPr>
      </w:pPr>
      <w:r w:rsidRPr="00360AFE">
        <w:rPr>
          <w:sz w:val="28"/>
        </w:rPr>
        <w:t>4. </w:t>
      </w:r>
      <w:r w:rsidRPr="00125947">
        <w:rPr>
          <w:sz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муниципального района Ленинградской области</w:t>
      </w:r>
      <w:r w:rsidR="007C6D50" w:rsidRPr="007C6D50">
        <w:rPr>
          <w:sz w:val="28"/>
        </w:rPr>
        <w:t xml:space="preserve"> *</w:t>
      </w:r>
      <w:r w:rsidR="00125947" w:rsidRPr="00125947">
        <w:rPr>
          <w:sz w:val="28"/>
        </w:rPr>
        <w:t xml:space="preserve"> </w:t>
      </w:r>
    </w:p>
    <w:p w:rsidR="00360AFE" w:rsidRPr="00360AFE" w:rsidRDefault="00360AFE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</w:rPr>
      </w:pPr>
      <w:r w:rsidRPr="00360AFE">
        <w:rPr>
          <w:sz w:val="28"/>
        </w:rPr>
        <w:t>5. Присвоение адреса объекту адресации, изменение и аннулирование такого адреса</w:t>
      </w:r>
      <w:r w:rsidR="00760DE1">
        <w:rPr>
          <w:sz w:val="28"/>
        </w:rPr>
        <w:t>;</w:t>
      </w:r>
    </w:p>
    <w:p w:rsidR="00360AFE" w:rsidRPr="00360AFE" w:rsidRDefault="00360AFE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</w:rPr>
      </w:pPr>
      <w:r w:rsidRPr="00360AFE">
        <w:rPr>
          <w:sz w:val="28"/>
        </w:rPr>
        <w:t>6. 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="00760DE1">
        <w:rPr>
          <w:sz w:val="28"/>
        </w:rPr>
        <w:t>;</w:t>
      </w:r>
    </w:p>
    <w:p w:rsidR="00360AFE" w:rsidRPr="00360AFE" w:rsidRDefault="00360AFE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</w:rPr>
      </w:pPr>
      <w:r w:rsidRPr="00360AFE">
        <w:rPr>
          <w:sz w:val="28"/>
        </w:rPr>
        <w:t>7. 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760DE1">
        <w:rPr>
          <w:sz w:val="28"/>
        </w:rPr>
        <w:t>;</w:t>
      </w:r>
    </w:p>
    <w:p w:rsidR="00360AFE" w:rsidRPr="00360AFE" w:rsidRDefault="00360AFE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</w:rPr>
      </w:pPr>
      <w:r w:rsidRPr="00360AFE">
        <w:rPr>
          <w:sz w:val="28"/>
        </w:rPr>
        <w:t>8. Предварительное согласование предоставления земельного участка</w:t>
      </w:r>
      <w:r w:rsidR="00760DE1">
        <w:rPr>
          <w:sz w:val="28"/>
        </w:rPr>
        <w:t>;</w:t>
      </w:r>
    </w:p>
    <w:p w:rsidR="00360AFE" w:rsidRPr="00360AFE" w:rsidRDefault="00360AFE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</w:rPr>
      </w:pPr>
      <w:r w:rsidRPr="00360AFE">
        <w:rPr>
          <w:sz w:val="28"/>
        </w:rPr>
        <w:t>9. 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="00760DE1">
        <w:rPr>
          <w:sz w:val="28"/>
        </w:rPr>
        <w:t>;</w:t>
      </w:r>
    </w:p>
    <w:p w:rsidR="00360AFE" w:rsidRPr="00360AFE" w:rsidRDefault="00360AFE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</w:rPr>
      </w:pPr>
      <w:r w:rsidRPr="00360AFE">
        <w:rPr>
          <w:sz w:val="28"/>
        </w:rPr>
        <w:t>10. 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</w:t>
      </w:r>
      <w:r w:rsidR="00760DE1">
        <w:rPr>
          <w:sz w:val="28"/>
        </w:rPr>
        <w:t>;</w:t>
      </w:r>
    </w:p>
    <w:p w:rsidR="00360AFE" w:rsidRPr="00360AFE" w:rsidRDefault="00360AFE" w:rsidP="000E4617">
      <w:pPr>
        <w:pStyle w:val="a3"/>
        <w:spacing w:before="0" w:beforeAutospacing="0" w:after="0" w:afterAutospacing="0"/>
        <w:ind w:left="-567" w:firstLine="851"/>
        <w:jc w:val="both"/>
        <w:rPr>
          <w:sz w:val="28"/>
        </w:rPr>
      </w:pPr>
      <w:r w:rsidRPr="00360AFE">
        <w:rPr>
          <w:sz w:val="28"/>
        </w:rPr>
        <w:t>11. Перевод жилого помещения в нежилое помещение и нежилого помещения в жилое помещение</w:t>
      </w:r>
      <w:r w:rsidR="00760DE1">
        <w:rPr>
          <w:sz w:val="28"/>
        </w:rPr>
        <w:t>;</w:t>
      </w:r>
    </w:p>
    <w:p w:rsidR="004852AF" w:rsidRPr="00360AFE" w:rsidRDefault="00360AFE" w:rsidP="004852AF">
      <w:pPr>
        <w:pStyle w:val="a3"/>
        <w:spacing w:before="0" w:beforeAutospacing="0" w:after="0" w:afterAutospacing="0"/>
        <w:ind w:left="-567" w:firstLine="851"/>
        <w:jc w:val="both"/>
        <w:rPr>
          <w:sz w:val="28"/>
        </w:rPr>
      </w:pPr>
      <w:r w:rsidRPr="00360AFE">
        <w:rPr>
          <w:sz w:val="28"/>
        </w:rPr>
        <w:t>12. Прием в эксплуатацию после переустройства и (или) перепланировки помещения, в том числе в целях перевода жилого помещения в нежилое поме</w:t>
      </w:r>
      <w:r w:rsidR="004852AF" w:rsidRPr="00360AFE">
        <w:rPr>
          <w:sz w:val="28"/>
        </w:rPr>
        <w:t>щение или нежилого помещения в жилое помещение</w:t>
      </w:r>
      <w:r w:rsidR="00760DE1">
        <w:rPr>
          <w:sz w:val="28"/>
        </w:rPr>
        <w:t>;</w:t>
      </w:r>
    </w:p>
    <w:p w:rsidR="00760DE1" w:rsidRPr="00760DE1" w:rsidRDefault="004852AF" w:rsidP="00760DE1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60DE1">
        <w:rPr>
          <w:b/>
          <w:sz w:val="28"/>
          <w:szCs w:val="28"/>
        </w:rPr>
        <w:t xml:space="preserve"> </w:t>
      </w:r>
      <w:r w:rsidR="00760DE1" w:rsidRPr="00760DE1">
        <w:rPr>
          <w:b/>
          <w:sz w:val="28"/>
          <w:szCs w:val="28"/>
        </w:rPr>
        <w:t xml:space="preserve">   </w:t>
      </w:r>
      <w:r w:rsidR="00760DE1" w:rsidRPr="00760DE1">
        <w:rPr>
          <w:sz w:val="28"/>
          <w:szCs w:val="28"/>
        </w:rPr>
        <w:t>13. Выдача градостроительного плана земельного участка</w:t>
      </w:r>
      <w:r w:rsidR="00760DE1">
        <w:rPr>
          <w:sz w:val="28"/>
          <w:szCs w:val="28"/>
        </w:rPr>
        <w:t>;</w:t>
      </w:r>
    </w:p>
    <w:p w:rsidR="00760DE1" w:rsidRPr="00760DE1" w:rsidRDefault="00760DE1" w:rsidP="00760DE1">
      <w:pPr>
        <w:pStyle w:val="a3"/>
        <w:spacing w:before="0" w:beforeAutospacing="0" w:after="0" w:afterAutospacing="0"/>
        <w:ind w:left="-567" w:firstLine="851"/>
        <w:jc w:val="both"/>
        <w:rPr>
          <w:sz w:val="28"/>
          <w:szCs w:val="28"/>
        </w:rPr>
      </w:pPr>
    </w:p>
    <w:p w:rsidR="00760DE1" w:rsidRPr="00760DE1" w:rsidRDefault="00760DE1" w:rsidP="00760DE1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60DE1">
        <w:rPr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sz w:val="28"/>
          <w:szCs w:val="28"/>
        </w:rPr>
        <w:t>;</w:t>
      </w:r>
    </w:p>
    <w:p w:rsidR="00760DE1" w:rsidRDefault="00760DE1" w:rsidP="00760DE1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60DE1">
        <w:rPr>
          <w:sz w:val="28"/>
          <w:szCs w:val="28"/>
        </w:rPr>
        <w:t>Выдача разрешения на ввод объекта в эксплуатацию, внесение изменений в разрешение на ввод объекта в эксплуатацию</w:t>
      </w:r>
      <w:r>
        <w:rPr>
          <w:sz w:val="28"/>
          <w:szCs w:val="28"/>
        </w:rPr>
        <w:t>;</w:t>
      </w:r>
    </w:p>
    <w:p w:rsidR="00670C11" w:rsidRPr="00760DE1" w:rsidRDefault="00670C11" w:rsidP="00760DE1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760DE1" w:rsidRPr="00760DE1" w:rsidRDefault="00760DE1" w:rsidP="00760DE1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16. </w:t>
      </w:r>
      <w:r w:rsidRPr="00760DE1">
        <w:rPr>
          <w:sz w:val="28"/>
          <w:szCs w:val="28"/>
        </w:rPr>
        <w:t xml:space="preserve">Утверждение и выдача схемы расположения земельного участка или земельных участков, находящихся в муниципальной собственности </w:t>
      </w:r>
      <w:r w:rsidRPr="00760DE1">
        <w:rPr>
          <w:sz w:val="28"/>
          <w:szCs w:val="28"/>
        </w:rPr>
        <w:lastRenderedPageBreak/>
        <w:t>(государственная собственность на которые не разграничена) на кадастровом плане территории</w:t>
      </w:r>
      <w:r>
        <w:rPr>
          <w:sz w:val="28"/>
          <w:szCs w:val="28"/>
        </w:rPr>
        <w:t>;</w:t>
      </w:r>
    </w:p>
    <w:p w:rsidR="00760DE1" w:rsidRPr="00760DE1" w:rsidRDefault="00760DE1" w:rsidP="00760DE1">
      <w:pPr>
        <w:pStyle w:val="a3"/>
        <w:tabs>
          <w:tab w:val="left" w:pos="142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25947">
        <w:rPr>
          <w:sz w:val="28"/>
          <w:szCs w:val="28"/>
        </w:rPr>
        <w:t>17. Предоставление сведений, содержащихся в информационной системе обеспечения градостроительной деятельности (ГИСОГД ЛО</w:t>
      </w:r>
      <w:r w:rsidR="007C6D50">
        <w:rPr>
          <w:sz w:val="28"/>
          <w:szCs w:val="28"/>
        </w:rPr>
        <w:t>)*</w:t>
      </w:r>
    </w:p>
    <w:p w:rsidR="00760DE1" w:rsidRPr="007C6D50" w:rsidRDefault="00760DE1" w:rsidP="00760DE1">
      <w:pPr>
        <w:spacing w:after="0"/>
        <w:ind w:left="-567" w:firstLine="851"/>
        <w:jc w:val="both"/>
        <w:rPr>
          <w:b/>
          <w:sz w:val="28"/>
          <w:szCs w:val="28"/>
        </w:rPr>
      </w:pPr>
    </w:p>
    <w:p w:rsidR="004852AF" w:rsidRPr="007C6D50" w:rsidRDefault="003117B2" w:rsidP="00760DE1">
      <w:pPr>
        <w:pStyle w:val="a3"/>
        <w:spacing w:before="0" w:beforeAutospacing="0" w:after="0" w:afterAutospacing="0"/>
        <w:ind w:left="-567" w:firstLine="851"/>
        <w:jc w:val="both"/>
        <w:rPr>
          <w:b/>
          <w:sz w:val="28"/>
          <w:szCs w:val="28"/>
          <w:u w:val="single"/>
        </w:rPr>
      </w:pPr>
      <w:r w:rsidRPr="007C6D50">
        <w:rPr>
          <w:b/>
          <w:sz w:val="28"/>
          <w:szCs w:val="28"/>
          <w:u w:val="single"/>
        </w:rPr>
        <w:t>Дополнительные:</w:t>
      </w:r>
    </w:p>
    <w:p w:rsidR="004852AF" w:rsidRPr="007C6D50" w:rsidRDefault="004852AF" w:rsidP="004852AF">
      <w:pPr>
        <w:pStyle w:val="a3"/>
        <w:spacing w:before="0" w:beforeAutospacing="0" w:after="0" w:afterAutospacing="0"/>
        <w:jc w:val="both"/>
        <w:rPr>
          <w:b/>
        </w:rPr>
      </w:pPr>
    </w:p>
    <w:p w:rsidR="003117B2" w:rsidRPr="000E4617" w:rsidRDefault="003117B2" w:rsidP="003117B2">
      <w:pPr>
        <w:pStyle w:val="a3"/>
        <w:spacing w:before="0" w:beforeAutospacing="0" w:after="0" w:afterAutospacing="0"/>
        <w:ind w:left="-567" w:firstLine="851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0E4617">
        <w:rPr>
          <w:sz w:val="28"/>
          <w:szCs w:val="28"/>
        </w:rPr>
        <w:t>Подготовка письменного нотариально заверенного перевода документа (с иностранного на русский язык, с русского на иностранный язык)</w:t>
      </w:r>
    </w:p>
    <w:p w:rsidR="003117B2" w:rsidRPr="000E4617" w:rsidRDefault="003117B2" w:rsidP="003117B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</w:t>
      </w:r>
      <w:r w:rsidRPr="000E4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составления договора в простой письменной форме в отношении объекта недвижимости (купли-продажи, дарения, мены, аренды и др.)</w:t>
      </w:r>
    </w:p>
    <w:p w:rsidR="003117B2" w:rsidRPr="000E4617" w:rsidRDefault="003117B2" w:rsidP="003117B2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</w:t>
      </w:r>
      <w:r w:rsidRPr="000E4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заявок на осуществление технологического присоединения к электрическим сетям ПАО «Ленэнерго» </w:t>
      </w:r>
      <w:proofErr w:type="spellStart"/>
      <w:r w:rsidRPr="000E4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энергопринимающих</w:t>
      </w:r>
      <w:proofErr w:type="spellEnd"/>
      <w:r w:rsidRPr="000E4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 максимальной мощностью до 150 кВт включительно по 2 и 3 категории надежности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2AF" w:rsidRPr="00DE692E" w:rsidRDefault="004852AF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DE692E" w:rsidRDefault="007C6D50" w:rsidP="004852AF">
      <w:pPr>
        <w:pStyle w:val="a3"/>
        <w:spacing w:before="0" w:beforeAutospacing="0" w:after="0" w:afterAutospacing="0"/>
        <w:jc w:val="both"/>
      </w:pPr>
    </w:p>
    <w:p w:rsidR="007C6D50" w:rsidRPr="007C6D50" w:rsidRDefault="007C6D50" w:rsidP="007C6D50">
      <w:pPr>
        <w:pStyle w:val="a3"/>
        <w:spacing w:before="0" w:beforeAutospacing="0" w:after="0" w:afterAutospacing="0"/>
        <w:ind w:left="360"/>
        <w:jc w:val="both"/>
      </w:pPr>
      <w:r>
        <w:t>*Данная услуга отсутствует в бизнес-офисе МФЦ «</w:t>
      </w:r>
      <w:proofErr w:type="spellStart"/>
      <w:r>
        <w:t>Киришский</w:t>
      </w:r>
      <w:proofErr w:type="spellEnd"/>
      <w:r>
        <w:t>»</w:t>
      </w:r>
    </w:p>
    <w:sectPr w:rsidR="007C6D50" w:rsidRPr="007C6D50" w:rsidSect="0008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77E8"/>
    <w:multiLevelType w:val="hybridMultilevel"/>
    <w:tmpl w:val="D5244616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AFE"/>
    <w:rsid w:val="00084773"/>
    <w:rsid w:val="000E4617"/>
    <w:rsid w:val="00125947"/>
    <w:rsid w:val="003117B2"/>
    <w:rsid w:val="00360AFE"/>
    <w:rsid w:val="004852AF"/>
    <w:rsid w:val="005735EB"/>
    <w:rsid w:val="005C304C"/>
    <w:rsid w:val="00620B9F"/>
    <w:rsid w:val="00670C11"/>
    <w:rsid w:val="006B5CAF"/>
    <w:rsid w:val="00760DE1"/>
    <w:rsid w:val="007C6D50"/>
    <w:rsid w:val="00DE692E"/>
    <w:rsid w:val="00FA4C16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AECF"/>
  <w15:docId w15:val="{6C5907CF-570E-41E2-A00D-EF97690A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Айсен Леонидович Яндреев</dc:creator>
  <cp:lastModifiedBy>Галина Александровна Боженко</cp:lastModifiedBy>
  <cp:revision>5</cp:revision>
  <dcterms:created xsi:type="dcterms:W3CDTF">2023-08-07T13:04:00Z</dcterms:created>
  <dcterms:modified xsi:type="dcterms:W3CDTF">2023-08-21T14:59:00Z</dcterms:modified>
</cp:coreProperties>
</file>